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D5A" w:rsidRPr="00E52D5A" w:rsidRDefault="00E52D5A" w:rsidP="00303BF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03BF2" w:rsidRDefault="00F075B2" w:rsidP="00303BF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7F6AF5">
        <w:rPr>
          <w:rFonts w:ascii="Times New Roman" w:hAnsi="Times New Roman" w:cs="Times New Roman"/>
          <w:b/>
          <w:sz w:val="28"/>
          <w:szCs w:val="28"/>
        </w:rPr>
        <w:t>лесного, охотничьего хозяйства и природопользования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Мордовия</w:t>
      </w:r>
    </w:p>
    <w:p w:rsidR="00303BF2" w:rsidRDefault="00303BF2" w:rsidP="00303BF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BF2" w:rsidRPr="009C168F" w:rsidRDefault="00303BF2" w:rsidP="00303BF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68F">
        <w:rPr>
          <w:rFonts w:ascii="Times New Roman" w:hAnsi="Times New Roman" w:cs="Times New Roman"/>
          <w:b/>
          <w:sz w:val="28"/>
          <w:szCs w:val="28"/>
        </w:rPr>
        <w:t xml:space="preserve">Название услуги: </w:t>
      </w:r>
    </w:p>
    <w:p w:rsidR="00303BF2" w:rsidRDefault="006A1D69" w:rsidP="0096765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PT Serif" w:hAnsi="PT Serif"/>
          <w:color w:val="22272F"/>
          <w:sz w:val="24"/>
          <w:szCs w:val="24"/>
          <w:shd w:val="clear" w:color="auto" w:fill="FFFFFF"/>
        </w:rPr>
      </w:pPr>
      <w:r w:rsidRPr="00967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="0096765C" w:rsidRPr="009676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6765C" w:rsidRPr="0096765C">
        <w:rPr>
          <w:rFonts w:ascii="PT Serif" w:hAnsi="PT Serif"/>
          <w:color w:val="22272F"/>
          <w:sz w:val="24"/>
          <w:szCs w:val="24"/>
          <w:shd w:val="clear" w:color="auto" w:fill="FFFFFF"/>
        </w:rPr>
        <w:t>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</w:r>
    </w:p>
    <w:p w:rsidR="0096765C" w:rsidRPr="0096765C" w:rsidRDefault="0096765C" w:rsidP="0096765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542" w:rsidRDefault="00B34542" w:rsidP="003863C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 предоставляется услуга:</w:t>
      </w:r>
    </w:p>
    <w:p w:rsidR="00860CE9" w:rsidRDefault="007F6AF5" w:rsidP="00860CE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предоставление государственной услуги являются физические лица, сведения о которых содержатся в государственном охотхозяйственном реестре, их уполномоченные представители, в случае осуществления ими охоты в общедоступных охотничьих угодьях </w:t>
      </w:r>
    </w:p>
    <w:p w:rsidR="00F9767B" w:rsidRDefault="00F9767B" w:rsidP="00860CE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CE9" w:rsidRDefault="00860CE9" w:rsidP="00860CE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CE9">
        <w:rPr>
          <w:rFonts w:ascii="Times New Roman" w:hAnsi="Times New Roman" w:cs="Times New Roman"/>
          <w:b/>
          <w:sz w:val="28"/>
          <w:szCs w:val="28"/>
        </w:rPr>
        <w:t>Кем предоставляется услуга:</w:t>
      </w:r>
    </w:p>
    <w:p w:rsidR="00303BF2" w:rsidRDefault="00F9767B" w:rsidP="00303BF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9767B">
        <w:rPr>
          <w:rFonts w:ascii="Times New Roman" w:hAnsi="Times New Roman" w:cs="Times New Roman"/>
          <w:sz w:val="24"/>
          <w:szCs w:val="24"/>
        </w:rPr>
        <w:t xml:space="preserve">Министерством </w:t>
      </w:r>
      <w:r w:rsidR="007F6AF5">
        <w:rPr>
          <w:rFonts w:ascii="Times New Roman" w:hAnsi="Times New Roman" w:cs="Times New Roman"/>
          <w:sz w:val="24"/>
          <w:szCs w:val="24"/>
        </w:rPr>
        <w:t>лесного, охотничьего хозяйства и природопользования Республики Мордовия</w:t>
      </w:r>
    </w:p>
    <w:p w:rsidR="00F9767B" w:rsidRPr="00313150" w:rsidRDefault="00F9767B" w:rsidP="00303BF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01856" w:rsidRDefault="00701856" w:rsidP="0070185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68F">
        <w:rPr>
          <w:rFonts w:ascii="Times New Roman" w:hAnsi="Times New Roman" w:cs="Times New Roman"/>
          <w:b/>
          <w:sz w:val="28"/>
          <w:szCs w:val="28"/>
        </w:rPr>
        <w:t>Срок предоставления услуги:</w:t>
      </w:r>
    </w:p>
    <w:p w:rsidR="00B24812" w:rsidRDefault="00DA103A" w:rsidP="00F9767B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Срок предоставления государственной услуги составляет:</w:t>
      </w:r>
    </w:p>
    <w:p w:rsidR="00DA103A" w:rsidRDefault="00DA103A" w:rsidP="00F9767B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– пять рабочих дней при получении Органом заявления и документов, необходимых для предоставления государственной услуги</w:t>
      </w:r>
    </w:p>
    <w:p w:rsidR="00F9767B" w:rsidRPr="00313150" w:rsidRDefault="00F9767B" w:rsidP="00F9767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65C97" w:rsidRDefault="00765C97" w:rsidP="003863C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68F"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документов:</w:t>
      </w:r>
    </w:p>
    <w:p w:rsidR="00292DB5" w:rsidRDefault="00DA103A" w:rsidP="00F9767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обращении за предоставлением государственной услуги </w:t>
      </w:r>
      <w:r w:rsidR="000A0F72">
        <w:rPr>
          <w:rFonts w:ascii="Times New Roman" w:eastAsia="Calibri" w:hAnsi="Times New Roman" w:cs="Times New Roman"/>
          <w:sz w:val="24"/>
          <w:szCs w:val="24"/>
        </w:rPr>
        <w:t>заявитель представляет заявление, по форме согласно Приложению к Административному регламенту.</w:t>
      </w:r>
    </w:p>
    <w:p w:rsidR="000A0F72" w:rsidRDefault="000A0F72" w:rsidP="00F9767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Заявитель вправе по собственной инициативе указать в заявлении дополнительные сведения, в том числе почтовый адрес, контактный телефон, адрес электронной почты (при наличии), а также сведения о невозможности получения разрешения </w:t>
      </w:r>
      <w:r w:rsidR="00C574B9">
        <w:rPr>
          <w:rFonts w:ascii="Times New Roman" w:eastAsia="Calibri" w:hAnsi="Times New Roman" w:cs="Times New Roman"/>
          <w:sz w:val="24"/>
          <w:szCs w:val="24"/>
        </w:rPr>
        <w:t>на добычу охотничьих ресурсов лично.</w:t>
      </w:r>
    </w:p>
    <w:p w:rsidR="00C574B9" w:rsidRDefault="00C574B9" w:rsidP="00F9767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Заявитель вправе по собственной инициативе представить:</w:t>
      </w:r>
    </w:p>
    <w:p w:rsidR="00C574B9" w:rsidRDefault="00C574B9" w:rsidP="00F9767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 документ, подтверждающий уплату заявителем государственной пошлины за выдачу разрешения на добычу охотничьих ресурсов;</w:t>
      </w:r>
    </w:p>
    <w:p w:rsidR="00C574B9" w:rsidRPr="00C574B9" w:rsidRDefault="00C574B9" w:rsidP="00F9767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документ, подтверждающий уплату заявителем сбора за пользование объектами  животного мира. </w:t>
      </w:r>
    </w:p>
    <w:p w:rsidR="00F9767B" w:rsidRDefault="00F9767B" w:rsidP="00F9767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51C41" w:rsidRPr="009C168F" w:rsidRDefault="00575FC6" w:rsidP="003863C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68F">
        <w:rPr>
          <w:rFonts w:ascii="Times New Roman" w:hAnsi="Times New Roman" w:cs="Times New Roman"/>
          <w:b/>
          <w:sz w:val="28"/>
          <w:szCs w:val="28"/>
        </w:rPr>
        <w:t xml:space="preserve">Основания для отказа в приеме </w:t>
      </w:r>
      <w:r w:rsidR="00F84E42" w:rsidRPr="009C168F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Pr="009C168F">
        <w:rPr>
          <w:rFonts w:ascii="Times New Roman" w:hAnsi="Times New Roman" w:cs="Times New Roman"/>
          <w:b/>
          <w:sz w:val="28"/>
          <w:szCs w:val="28"/>
        </w:rPr>
        <w:t xml:space="preserve"> специалистами МФЦ:</w:t>
      </w:r>
    </w:p>
    <w:p w:rsidR="002A4C88" w:rsidRPr="002A4C88" w:rsidRDefault="002A4C88" w:rsidP="002A4C88">
      <w:pPr>
        <w:widowControl w:val="0"/>
        <w:tabs>
          <w:tab w:val="left" w:pos="-284"/>
        </w:tabs>
        <w:suppressAutoHyphens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Основаниями для отказа в приеме документов специалистами УМФЦ, филиалов УМФЦ являются: </w:t>
      </w:r>
    </w:p>
    <w:p w:rsidR="00784902" w:rsidRDefault="002A4C88" w:rsidP="00F9767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9767B" w:rsidRPr="00F976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неустановление личности заявителя, обратившегося за предоставлением государственной услуги (непредставлением заявителем документа, удостоверяющего его личность, отказ заявителя предъявить документ, удостоверяющий его личность, представление документа, удостоверяющего личность, с истекшим сроком действия).</w:t>
      </w:r>
    </w:p>
    <w:p w:rsidR="00F9767B" w:rsidRDefault="00F9767B" w:rsidP="00F9767B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902" w:rsidRPr="009C4F5E" w:rsidRDefault="00784902" w:rsidP="0078490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5E">
        <w:rPr>
          <w:rFonts w:ascii="Times New Roman" w:hAnsi="Times New Roman" w:cs="Times New Roman"/>
          <w:b/>
          <w:sz w:val="28"/>
          <w:szCs w:val="28"/>
        </w:rPr>
        <w:t>Размеры госпошлины и иных платежей, уплачиваемых заявителем при получении государственной и муниципальной услуги, порядок их уплаты:</w:t>
      </w:r>
    </w:p>
    <w:p w:rsidR="00784902" w:rsidRDefault="00C574B9" w:rsidP="0078490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C4F5E">
        <w:rPr>
          <w:rFonts w:ascii="Times New Roman" w:hAnsi="Times New Roman" w:cs="Times New Roman"/>
          <w:sz w:val="24"/>
          <w:szCs w:val="24"/>
        </w:rPr>
        <w:t>За выдачу разрешения на добычу охотничьих ресурсов в соответствии с подпунктом 96 пункта 1 статьи 333.33 Налогового кодекса Российской Федерации взимается государственная пошлина в размере – 650 рублей.</w:t>
      </w:r>
    </w:p>
    <w:p w:rsidR="002A4C88" w:rsidRDefault="002A4C88" w:rsidP="003863C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C97" w:rsidRDefault="00765C97" w:rsidP="003863C6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68F">
        <w:rPr>
          <w:rFonts w:ascii="Times New Roman" w:hAnsi="Times New Roman" w:cs="Times New Roman"/>
          <w:b/>
          <w:sz w:val="28"/>
          <w:szCs w:val="28"/>
        </w:rPr>
        <w:t>Результат оказания услуги:</w:t>
      </w:r>
      <w:r w:rsidR="008142F1" w:rsidRPr="009C16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767B" w:rsidRPr="00F9767B" w:rsidRDefault="00F9767B" w:rsidP="00F9767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9767B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является:</w:t>
      </w:r>
    </w:p>
    <w:p w:rsidR="00F9767B" w:rsidRPr="00F9767B" w:rsidRDefault="00F9767B" w:rsidP="00F9767B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F9767B" w:rsidRDefault="00F9767B" w:rsidP="00F9767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9767B">
        <w:rPr>
          <w:rFonts w:ascii="Times New Roman" w:hAnsi="Times New Roman" w:cs="Times New Roman"/>
          <w:sz w:val="24"/>
          <w:szCs w:val="24"/>
        </w:rPr>
        <w:t xml:space="preserve">1) </w:t>
      </w:r>
      <w:r w:rsidR="000D38AC">
        <w:rPr>
          <w:rFonts w:ascii="Times New Roman" w:hAnsi="Times New Roman" w:cs="Times New Roman"/>
          <w:sz w:val="24"/>
          <w:szCs w:val="24"/>
        </w:rPr>
        <w:t>выдача разрешения на добычу охотничьих ресурсов;</w:t>
      </w:r>
    </w:p>
    <w:p w:rsidR="000D38AC" w:rsidRPr="000D38AC" w:rsidRDefault="000D38AC" w:rsidP="000D38AC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0D38AC" w:rsidRPr="00F9767B" w:rsidRDefault="000D38AC" w:rsidP="000D38A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направление уведомления об отказе в выдаче разрешения на добычу охотничьих ресурсов </w:t>
      </w:r>
    </w:p>
    <w:p w:rsidR="00F9767B" w:rsidRPr="00F9767B" w:rsidRDefault="00F9767B" w:rsidP="00F9767B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p w:rsidR="00F9767B" w:rsidRDefault="00F9767B" w:rsidP="00F9767B">
      <w:pPr>
        <w:spacing w:after="0" w:line="240" w:lineRule="auto"/>
        <w:ind w:left="-567"/>
        <w:jc w:val="both"/>
        <w:rPr>
          <w:sz w:val="24"/>
          <w:szCs w:val="24"/>
        </w:rPr>
      </w:pPr>
    </w:p>
    <w:p w:rsidR="005A0689" w:rsidRDefault="005A0689" w:rsidP="00F9767B">
      <w:pPr>
        <w:spacing w:after="0" w:line="240" w:lineRule="auto"/>
        <w:ind w:left="-567"/>
        <w:jc w:val="both"/>
        <w:rPr>
          <w:sz w:val="24"/>
          <w:szCs w:val="24"/>
        </w:rPr>
      </w:pPr>
    </w:p>
    <w:p w:rsidR="00875842" w:rsidRDefault="00860CE9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Офисы, оказывающие услугу</w:t>
      </w:r>
      <w:r w:rsidR="00875842">
        <w:rPr>
          <w:rFonts w:ascii="Times New Roman" w:hAnsi="Times New Roman" w:cs="Times New Roman"/>
          <w:b/>
          <w:sz w:val="24"/>
          <w:szCs w:val="24"/>
        </w:rPr>
        <w:t>:</w:t>
      </w:r>
    </w:p>
    <w:p w:rsid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ГАУ Республики Мордовия «МФЦ» (г. Саранск)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Ардатовскому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Атюрьевскому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Атяшевскому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Большеберезниковскому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Большеигнатовскому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Дубенскому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Ельниковскому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Зубово-Полянскому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Инсарскому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Ичалковскому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Кадошкинскому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Ковылкинскому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Кочкуровскому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Краснослободскому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Лямбирскому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Ромодановскому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 xml:space="preserve">филиал по Рузаевскому муниципальному району 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Старошайговскому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Темниковскому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Теньгушевскому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Торбеевскому муниципальному району</w:t>
      </w:r>
    </w:p>
    <w:p w:rsidR="00875842" w:rsidRPr="00875842" w:rsidRDefault="00875842" w:rsidP="00875842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5842">
        <w:rPr>
          <w:rFonts w:ascii="Times New Roman" w:hAnsi="Times New Roman" w:cs="Times New Roman"/>
          <w:sz w:val="24"/>
          <w:szCs w:val="24"/>
        </w:rPr>
        <w:t>филиал по Чамзинскому муниципальному району</w:t>
      </w:r>
    </w:p>
    <w:p w:rsidR="00E84014" w:rsidRDefault="00E84014" w:rsidP="003863C6">
      <w:pPr>
        <w:spacing w:after="0" w:line="240" w:lineRule="auto"/>
        <w:ind w:left="-567"/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4C45F2" w:rsidRPr="004C45F2" w:rsidRDefault="004C45F2" w:rsidP="00313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5085" w:rsidRPr="009C168F" w:rsidRDefault="007C5085" w:rsidP="004C45F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7C5085" w:rsidRPr="009C168F" w:rsidSect="002A4C88">
      <w:pgSz w:w="11906" w:h="16838"/>
      <w:pgMar w:top="425" w:right="851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47" w:rsidRDefault="00A74447" w:rsidP="007C5085">
      <w:pPr>
        <w:spacing w:after="0" w:line="240" w:lineRule="auto"/>
      </w:pPr>
      <w:r>
        <w:separator/>
      </w:r>
    </w:p>
  </w:endnote>
  <w:endnote w:type="continuationSeparator" w:id="0">
    <w:p w:rsidR="00A74447" w:rsidRDefault="00A74447" w:rsidP="007C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47" w:rsidRDefault="00A74447" w:rsidP="007C5085">
      <w:pPr>
        <w:spacing w:after="0" w:line="240" w:lineRule="auto"/>
      </w:pPr>
      <w:r>
        <w:separator/>
      </w:r>
    </w:p>
  </w:footnote>
  <w:footnote w:type="continuationSeparator" w:id="0">
    <w:p w:rsidR="00A74447" w:rsidRDefault="00A74447" w:rsidP="007C5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FACB"/>
      </v:shape>
    </w:pict>
  </w:numPicBullet>
  <w:abstractNum w:abstractNumId="0">
    <w:nsid w:val="00090D30"/>
    <w:multiLevelType w:val="multilevel"/>
    <w:tmpl w:val="56AC5B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80B39"/>
    <w:multiLevelType w:val="hybridMultilevel"/>
    <w:tmpl w:val="8ADEF09C"/>
    <w:lvl w:ilvl="0" w:tplc="ECA04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830C5"/>
    <w:multiLevelType w:val="hybridMultilevel"/>
    <w:tmpl w:val="6D7A539E"/>
    <w:lvl w:ilvl="0" w:tplc="ECA04A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B95AB2"/>
    <w:multiLevelType w:val="hybridMultilevel"/>
    <w:tmpl w:val="396AFD0C"/>
    <w:lvl w:ilvl="0" w:tplc="0419000B">
      <w:start w:val="1"/>
      <w:numFmt w:val="bullet"/>
      <w:lvlText w:val=""/>
      <w:lvlJc w:val="left"/>
      <w:pPr>
        <w:ind w:left="13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4">
    <w:nsid w:val="0C2F24BB"/>
    <w:multiLevelType w:val="hybridMultilevel"/>
    <w:tmpl w:val="8DF0DAB0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3D03952"/>
    <w:multiLevelType w:val="hybridMultilevel"/>
    <w:tmpl w:val="DF32F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C2D71"/>
    <w:multiLevelType w:val="hybridMultilevel"/>
    <w:tmpl w:val="09729DA8"/>
    <w:lvl w:ilvl="0" w:tplc="ECA04A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7F1668"/>
    <w:multiLevelType w:val="hybridMultilevel"/>
    <w:tmpl w:val="E3666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B6F1C"/>
    <w:multiLevelType w:val="hybridMultilevel"/>
    <w:tmpl w:val="E9F4BB28"/>
    <w:lvl w:ilvl="0" w:tplc="9C06161E">
      <w:start w:val="1"/>
      <w:numFmt w:val="decimal"/>
      <w:lvlText w:val="%1)"/>
      <w:lvlJc w:val="left"/>
      <w:pPr>
        <w:ind w:left="-49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1" w:hanging="360"/>
      </w:pPr>
    </w:lvl>
    <w:lvl w:ilvl="2" w:tplc="0419001B" w:tentative="1">
      <w:start w:val="1"/>
      <w:numFmt w:val="lowerRoman"/>
      <w:lvlText w:val="%3."/>
      <w:lvlJc w:val="right"/>
      <w:pPr>
        <w:ind w:left="1391" w:hanging="180"/>
      </w:pPr>
    </w:lvl>
    <w:lvl w:ilvl="3" w:tplc="0419000F" w:tentative="1">
      <w:start w:val="1"/>
      <w:numFmt w:val="decimal"/>
      <w:lvlText w:val="%4."/>
      <w:lvlJc w:val="left"/>
      <w:pPr>
        <w:ind w:left="2111" w:hanging="360"/>
      </w:pPr>
    </w:lvl>
    <w:lvl w:ilvl="4" w:tplc="04190019" w:tentative="1">
      <w:start w:val="1"/>
      <w:numFmt w:val="lowerLetter"/>
      <w:lvlText w:val="%5."/>
      <w:lvlJc w:val="left"/>
      <w:pPr>
        <w:ind w:left="2831" w:hanging="360"/>
      </w:pPr>
    </w:lvl>
    <w:lvl w:ilvl="5" w:tplc="0419001B" w:tentative="1">
      <w:start w:val="1"/>
      <w:numFmt w:val="lowerRoman"/>
      <w:lvlText w:val="%6."/>
      <w:lvlJc w:val="right"/>
      <w:pPr>
        <w:ind w:left="3551" w:hanging="180"/>
      </w:pPr>
    </w:lvl>
    <w:lvl w:ilvl="6" w:tplc="0419000F" w:tentative="1">
      <w:start w:val="1"/>
      <w:numFmt w:val="decimal"/>
      <w:lvlText w:val="%7."/>
      <w:lvlJc w:val="left"/>
      <w:pPr>
        <w:ind w:left="4271" w:hanging="360"/>
      </w:pPr>
    </w:lvl>
    <w:lvl w:ilvl="7" w:tplc="04190019" w:tentative="1">
      <w:start w:val="1"/>
      <w:numFmt w:val="lowerLetter"/>
      <w:lvlText w:val="%8."/>
      <w:lvlJc w:val="left"/>
      <w:pPr>
        <w:ind w:left="4991" w:hanging="360"/>
      </w:pPr>
    </w:lvl>
    <w:lvl w:ilvl="8" w:tplc="0419001B" w:tentative="1">
      <w:start w:val="1"/>
      <w:numFmt w:val="lowerRoman"/>
      <w:lvlText w:val="%9."/>
      <w:lvlJc w:val="right"/>
      <w:pPr>
        <w:ind w:left="5711" w:hanging="180"/>
      </w:pPr>
    </w:lvl>
  </w:abstractNum>
  <w:abstractNum w:abstractNumId="9">
    <w:nsid w:val="1EC22562"/>
    <w:multiLevelType w:val="hybridMultilevel"/>
    <w:tmpl w:val="8EBA19DC"/>
    <w:lvl w:ilvl="0" w:tplc="ECA04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82130"/>
    <w:multiLevelType w:val="hybridMultilevel"/>
    <w:tmpl w:val="B6824A6A"/>
    <w:lvl w:ilvl="0" w:tplc="AD16A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8569E5"/>
    <w:multiLevelType w:val="hybridMultilevel"/>
    <w:tmpl w:val="7AF2221C"/>
    <w:lvl w:ilvl="0" w:tplc="AD16A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127B39"/>
    <w:multiLevelType w:val="hybridMultilevel"/>
    <w:tmpl w:val="36F8587C"/>
    <w:lvl w:ilvl="0" w:tplc="ECA04A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80303E9"/>
    <w:multiLevelType w:val="hybridMultilevel"/>
    <w:tmpl w:val="FCC0D688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>
    <w:nsid w:val="3D2273E2"/>
    <w:multiLevelType w:val="hybridMultilevel"/>
    <w:tmpl w:val="0F14F0B8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E492E69"/>
    <w:multiLevelType w:val="hybridMultilevel"/>
    <w:tmpl w:val="5410497E"/>
    <w:lvl w:ilvl="0" w:tplc="AD16AD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15635C9"/>
    <w:multiLevelType w:val="hybridMultilevel"/>
    <w:tmpl w:val="253244D8"/>
    <w:lvl w:ilvl="0" w:tplc="04190007">
      <w:start w:val="1"/>
      <w:numFmt w:val="bullet"/>
      <w:lvlText w:val=""/>
      <w:lvlPicBulletId w:val="0"/>
      <w:lvlJc w:val="left"/>
      <w:pPr>
        <w:ind w:left="6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7">
    <w:nsid w:val="44497045"/>
    <w:multiLevelType w:val="hybridMultilevel"/>
    <w:tmpl w:val="C29EB3E2"/>
    <w:lvl w:ilvl="0" w:tplc="ECA04A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14B40"/>
    <w:multiLevelType w:val="hybridMultilevel"/>
    <w:tmpl w:val="14545E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280B25"/>
    <w:multiLevelType w:val="hybridMultilevel"/>
    <w:tmpl w:val="E662DB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51415E73"/>
    <w:multiLevelType w:val="hybridMultilevel"/>
    <w:tmpl w:val="1D8264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3D72C9"/>
    <w:multiLevelType w:val="hybridMultilevel"/>
    <w:tmpl w:val="1A94E9CC"/>
    <w:lvl w:ilvl="0" w:tplc="AFC8FAB8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F42E0"/>
    <w:multiLevelType w:val="hybridMultilevel"/>
    <w:tmpl w:val="7C38D9E0"/>
    <w:lvl w:ilvl="0" w:tplc="ECA04A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1A639F"/>
    <w:multiLevelType w:val="hybridMultilevel"/>
    <w:tmpl w:val="4614C99E"/>
    <w:lvl w:ilvl="0" w:tplc="5E7E5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316687"/>
    <w:multiLevelType w:val="hybridMultilevel"/>
    <w:tmpl w:val="ACACD4C0"/>
    <w:lvl w:ilvl="0" w:tplc="9C06161E">
      <w:start w:val="1"/>
      <w:numFmt w:val="decimal"/>
      <w:lvlText w:val="%1)"/>
      <w:lvlJc w:val="left"/>
      <w:pPr>
        <w:ind w:left="-49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1" w:hanging="360"/>
      </w:pPr>
    </w:lvl>
    <w:lvl w:ilvl="2" w:tplc="0419001B" w:tentative="1">
      <w:start w:val="1"/>
      <w:numFmt w:val="lowerRoman"/>
      <w:lvlText w:val="%3."/>
      <w:lvlJc w:val="right"/>
      <w:pPr>
        <w:ind w:left="1391" w:hanging="180"/>
      </w:pPr>
    </w:lvl>
    <w:lvl w:ilvl="3" w:tplc="0419000F" w:tentative="1">
      <w:start w:val="1"/>
      <w:numFmt w:val="decimal"/>
      <w:lvlText w:val="%4."/>
      <w:lvlJc w:val="left"/>
      <w:pPr>
        <w:ind w:left="2111" w:hanging="360"/>
      </w:pPr>
    </w:lvl>
    <w:lvl w:ilvl="4" w:tplc="04190019" w:tentative="1">
      <w:start w:val="1"/>
      <w:numFmt w:val="lowerLetter"/>
      <w:lvlText w:val="%5."/>
      <w:lvlJc w:val="left"/>
      <w:pPr>
        <w:ind w:left="2831" w:hanging="360"/>
      </w:pPr>
    </w:lvl>
    <w:lvl w:ilvl="5" w:tplc="0419001B" w:tentative="1">
      <w:start w:val="1"/>
      <w:numFmt w:val="lowerRoman"/>
      <w:lvlText w:val="%6."/>
      <w:lvlJc w:val="right"/>
      <w:pPr>
        <w:ind w:left="3551" w:hanging="180"/>
      </w:pPr>
    </w:lvl>
    <w:lvl w:ilvl="6" w:tplc="0419000F" w:tentative="1">
      <w:start w:val="1"/>
      <w:numFmt w:val="decimal"/>
      <w:lvlText w:val="%7."/>
      <w:lvlJc w:val="left"/>
      <w:pPr>
        <w:ind w:left="4271" w:hanging="360"/>
      </w:pPr>
    </w:lvl>
    <w:lvl w:ilvl="7" w:tplc="04190019" w:tentative="1">
      <w:start w:val="1"/>
      <w:numFmt w:val="lowerLetter"/>
      <w:lvlText w:val="%8."/>
      <w:lvlJc w:val="left"/>
      <w:pPr>
        <w:ind w:left="4991" w:hanging="360"/>
      </w:pPr>
    </w:lvl>
    <w:lvl w:ilvl="8" w:tplc="0419001B" w:tentative="1">
      <w:start w:val="1"/>
      <w:numFmt w:val="lowerRoman"/>
      <w:lvlText w:val="%9."/>
      <w:lvlJc w:val="right"/>
      <w:pPr>
        <w:ind w:left="5711" w:hanging="180"/>
      </w:pPr>
    </w:lvl>
  </w:abstractNum>
  <w:abstractNum w:abstractNumId="25">
    <w:nsid w:val="5D152815"/>
    <w:multiLevelType w:val="hybridMultilevel"/>
    <w:tmpl w:val="B3D81B56"/>
    <w:lvl w:ilvl="0" w:tplc="5E7E5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A7275A"/>
    <w:multiLevelType w:val="hybridMultilevel"/>
    <w:tmpl w:val="FA8EB9EE"/>
    <w:lvl w:ilvl="0" w:tplc="66F40D98">
      <w:start w:val="1"/>
      <w:numFmt w:val="decimal"/>
      <w:lvlText w:val="%1."/>
      <w:lvlJc w:val="left"/>
      <w:pPr>
        <w:ind w:left="-13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5F307369"/>
    <w:multiLevelType w:val="hybridMultilevel"/>
    <w:tmpl w:val="6CB833A0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0683DD4"/>
    <w:multiLevelType w:val="hybridMultilevel"/>
    <w:tmpl w:val="3894FF98"/>
    <w:lvl w:ilvl="0" w:tplc="AD16A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A1F64C6"/>
    <w:multiLevelType w:val="hybridMultilevel"/>
    <w:tmpl w:val="745AFB82"/>
    <w:lvl w:ilvl="0" w:tplc="AD16A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C9319E"/>
    <w:multiLevelType w:val="hybridMultilevel"/>
    <w:tmpl w:val="1A929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D478E"/>
    <w:multiLevelType w:val="hybridMultilevel"/>
    <w:tmpl w:val="889E88E6"/>
    <w:lvl w:ilvl="0" w:tplc="F5DEDFA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E31A98"/>
    <w:multiLevelType w:val="hybridMultilevel"/>
    <w:tmpl w:val="D8AA7E04"/>
    <w:lvl w:ilvl="0" w:tplc="041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4"/>
  </w:num>
  <w:num w:numId="4">
    <w:abstractNumId w:val="8"/>
  </w:num>
  <w:num w:numId="5">
    <w:abstractNumId w:val="13"/>
  </w:num>
  <w:num w:numId="6">
    <w:abstractNumId w:val="16"/>
  </w:num>
  <w:num w:numId="7">
    <w:abstractNumId w:val="3"/>
  </w:num>
  <w:num w:numId="8">
    <w:abstractNumId w:val="32"/>
  </w:num>
  <w:num w:numId="9">
    <w:abstractNumId w:val="14"/>
  </w:num>
  <w:num w:numId="10">
    <w:abstractNumId w:val="4"/>
  </w:num>
  <w:num w:numId="11">
    <w:abstractNumId w:val="27"/>
  </w:num>
  <w:num w:numId="12">
    <w:abstractNumId w:val="7"/>
  </w:num>
  <w:num w:numId="13">
    <w:abstractNumId w:val="20"/>
  </w:num>
  <w:num w:numId="14">
    <w:abstractNumId w:val="31"/>
  </w:num>
  <w:num w:numId="15">
    <w:abstractNumId w:val="21"/>
  </w:num>
  <w:num w:numId="16">
    <w:abstractNumId w:val="30"/>
  </w:num>
  <w:num w:numId="17">
    <w:abstractNumId w:val="26"/>
  </w:num>
  <w:num w:numId="18">
    <w:abstractNumId w:val="23"/>
  </w:num>
  <w:num w:numId="19">
    <w:abstractNumId w:val="25"/>
  </w:num>
  <w:num w:numId="20">
    <w:abstractNumId w:val="29"/>
  </w:num>
  <w:num w:numId="21">
    <w:abstractNumId w:val="10"/>
  </w:num>
  <w:num w:numId="22">
    <w:abstractNumId w:val="28"/>
  </w:num>
  <w:num w:numId="23">
    <w:abstractNumId w:val="15"/>
  </w:num>
  <w:num w:numId="24">
    <w:abstractNumId w:val="11"/>
  </w:num>
  <w:num w:numId="25">
    <w:abstractNumId w:val="0"/>
  </w:num>
  <w:num w:numId="26">
    <w:abstractNumId w:val="2"/>
  </w:num>
  <w:num w:numId="27">
    <w:abstractNumId w:val="9"/>
  </w:num>
  <w:num w:numId="28">
    <w:abstractNumId w:val="6"/>
  </w:num>
  <w:num w:numId="29">
    <w:abstractNumId w:val="22"/>
  </w:num>
  <w:num w:numId="30">
    <w:abstractNumId w:val="12"/>
  </w:num>
  <w:num w:numId="31">
    <w:abstractNumId w:val="17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DF"/>
    <w:rsid w:val="000024DF"/>
    <w:rsid w:val="00011C42"/>
    <w:rsid w:val="000156C8"/>
    <w:rsid w:val="000555D7"/>
    <w:rsid w:val="00057B35"/>
    <w:rsid w:val="00085A7D"/>
    <w:rsid w:val="000A0F72"/>
    <w:rsid w:val="000B488E"/>
    <w:rsid w:val="000C73AB"/>
    <w:rsid w:val="000D38AC"/>
    <w:rsid w:val="000F7FCD"/>
    <w:rsid w:val="00120FC5"/>
    <w:rsid w:val="00122344"/>
    <w:rsid w:val="0012318E"/>
    <w:rsid w:val="0013194E"/>
    <w:rsid w:val="00135F72"/>
    <w:rsid w:val="001437B3"/>
    <w:rsid w:val="00150BD5"/>
    <w:rsid w:val="00151D5B"/>
    <w:rsid w:val="001A1DC1"/>
    <w:rsid w:val="001A2584"/>
    <w:rsid w:val="001D1EE2"/>
    <w:rsid w:val="001F4CAB"/>
    <w:rsid w:val="0021171F"/>
    <w:rsid w:val="00221559"/>
    <w:rsid w:val="00240A87"/>
    <w:rsid w:val="00281627"/>
    <w:rsid w:val="00292DB5"/>
    <w:rsid w:val="002A4C88"/>
    <w:rsid w:val="002A7681"/>
    <w:rsid w:val="002B725C"/>
    <w:rsid w:val="002E2E53"/>
    <w:rsid w:val="00303BF2"/>
    <w:rsid w:val="00307609"/>
    <w:rsid w:val="00312937"/>
    <w:rsid w:val="00313150"/>
    <w:rsid w:val="00341232"/>
    <w:rsid w:val="00365467"/>
    <w:rsid w:val="00366518"/>
    <w:rsid w:val="00374C6F"/>
    <w:rsid w:val="00375065"/>
    <w:rsid w:val="003863C6"/>
    <w:rsid w:val="003B314D"/>
    <w:rsid w:val="003D3EA9"/>
    <w:rsid w:val="003D58B0"/>
    <w:rsid w:val="003F2C1C"/>
    <w:rsid w:val="003F41DC"/>
    <w:rsid w:val="00401EA2"/>
    <w:rsid w:val="00412234"/>
    <w:rsid w:val="00455A9E"/>
    <w:rsid w:val="0049485F"/>
    <w:rsid w:val="004B52BB"/>
    <w:rsid w:val="004C45F2"/>
    <w:rsid w:val="004E6211"/>
    <w:rsid w:val="004F7857"/>
    <w:rsid w:val="00505CA8"/>
    <w:rsid w:val="00531169"/>
    <w:rsid w:val="005558D7"/>
    <w:rsid w:val="00575FC6"/>
    <w:rsid w:val="00576B91"/>
    <w:rsid w:val="0058279C"/>
    <w:rsid w:val="00592623"/>
    <w:rsid w:val="005A0689"/>
    <w:rsid w:val="005B3788"/>
    <w:rsid w:val="005D04F3"/>
    <w:rsid w:val="006841D0"/>
    <w:rsid w:val="006845E0"/>
    <w:rsid w:val="00686726"/>
    <w:rsid w:val="00692E85"/>
    <w:rsid w:val="006A0A9C"/>
    <w:rsid w:val="006A1D69"/>
    <w:rsid w:val="006B0EBB"/>
    <w:rsid w:val="006C5268"/>
    <w:rsid w:val="00701856"/>
    <w:rsid w:val="00722F11"/>
    <w:rsid w:val="007617B1"/>
    <w:rsid w:val="00765C97"/>
    <w:rsid w:val="00784902"/>
    <w:rsid w:val="00790DD0"/>
    <w:rsid w:val="007C5085"/>
    <w:rsid w:val="007C60AC"/>
    <w:rsid w:val="007E770B"/>
    <w:rsid w:val="007E7AA9"/>
    <w:rsid w:val="007F6AF5"/>
    <w:rsid w:val="008142F1"/>
    <w:rsid w:val="00837960"/>
    <w:rsid w:val="008540DF"/>
    <w:rsid w:val="00860CE9"/>
    <w:rsid w:val="00870E00"/>
    <w:rsid w:val="00875842"/>
    <w:rsid w:val="00877B15"/>
    <w:rsid w:val="00884C33"/>
    <w:rsid w:val="008973FB"/>
    <w:rsid w:val="008A1BDD"/>
    <w:rsid w:val="008A3403"/>
    <w:rsid w:val="008A40CD"/>
    <w:rsid w:val="008A4D29"/>
    <w:rsid w:val="008B0DEA"/>
    <w:rsid w:val="008B25B7"/>
    <w:rsid w:val="008D5E88"/>
    <w:rsid w:val="008F11FA"/>
    <w:rsid w:val="009070AD"/>
    <w:rsid w:val="00951C41"/>
    <w:rsid w:val="0096765C"/>
    <w:rsid w:val="00971C02"/>
    <w:rsid w:val="0099744C"/>
    <w:rsid w:val="009C00D7"/>
    <w:rsid w:val="009C168F"/>
    <w:rsid w:val="009C4F5E"/>
    <w:rsid w:val="009F157F"/>
    <w:rsid w:val="00A1749A"/>
    <w:rsid w:val="00A26912"/>
    <w:rsid w:val="00A27EB5"/>
    <w:rsid w:val="00A46610"/>
    <w:rsid w:val="00A64197"/>
    <w:rsid w:val="00A74447"/>
    <w:rsid w:val="00AC56B7"/>
    <w:rsid w:val="00AC6820"/>
    <w:rsid w:val="00AD18AB"/>
    <w:rsid w:val="00AD7926"/>
    <w:rsid w:val="00AF38D2"/>
    <w:rsid w:val="00B232C3"/>
    <w:rsid w:val="00B24812"/>
    <w:rsid w:val="00B34542"/>
    <w:rsid w:val="00B45104"/>
    <w:rsid w:val="00B66ACB"/>
    <w:rsid w:val="00B725EE"/>
    <w:rsid w:val="00B759D8"/>
    <w:rsid w:val="00B95254"/>
    <w:rsid w:val="00BC4672"/>
    <w:rsid w:val="00BF0C7C"/>
    <w:rsid w:val="00C0363D"/>
    <w:rsid w:val="00C141F8"/>
    <w:rsid w:val="00C17F76"/>
    <w:rsid w:val="00C4106E"/>
    <w:rsid w:val="00C574B9"/>
    <w:rsid w:val="00C7700C"/>
    <w:rsid w:val="00C776B8"/>
    <w:rsid w:val="00C9060A"/>
    <w:rsid w:val="00CC740F"/>
    <w:rsid w:val="00CF1796"/>
    <w:rsid w:val="00D3276F"/>
    <w:rsid w:val="00D63A5D"/>
    <w:rsid w:val="00D8192D"/>
    <w:rsid w:val="00DA103A"/>
    <w:rsid w:val="00DC1EB0"/>
    <w:rsid w:val="00E41E6A"/>
    <w:rsid w:val="00E52D5A"/>
    <w:rsid w:val="00E65B33"/>
    <w:rsid w:val="00E837EB"/>
    <w:rsid w:val="00E84014"/>
    <w:rsid w:val="00E95513"/>
    <w:rsid w:val="00E96A37"/>
    <w:rsid w:val="00E973B0"/>
    <w:rsid w:val="00EA32AA"/>
    <w:rsid w:val="00EC2619"/>
    <w:rsid w:val="00EE3AC0"/>
    <w:rsid w:val="00F075B2"/>
    <w:rsid w:val="00F20A80"/>
    <w:rsid w:val="00F265C3"/>
    <w:rsid w:val="00F84E42"/>
    <w:rsid w:val="00F859E1"/>
    <w:rsid w:val="00F90162"/>
    <w:rsid w:val="00F90829"/>
    <w:rsid w:val="00F9767B"/>
    <w:rsid w:val="00FB3FDD"/>
    <w:rsid w:val="00FB7F63"/>
    <w:rsid w:val="00FC4CDC"/>
    <w:rsid w:val="00FD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F846A-0D4E-48FB-BEE1-DD73EFFE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0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5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m-required-field">
    <w:name w:val="adm-required-field"/>
    <w:basedOn w:val="a0"/>
    <w:rsid w:val="002B725C"/>
  </w:style>
  <w:style w:type="paragraph" w:styleId="a4">
    <w:name w:val="header"/>
    <w:basedOn w:val="a"/>
    <w:link w:val="a5"/>
    <w:uiPriority w:val="99"/>
    <w:unhideWhenUsed/>
    <w:rsid w:val="007C5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085"/>
  </w:style>
  <w:style w:type="paragraph" w:styleId="a6">
    <w:name w:val="footer"/>
    <w:basedOn w:val="a"/>
    <w:link w:val="a7"/>
    <w:uiPriority w:val="99"/>
    <w:unhideWhenUsed/>
    <w:rsid w:val="007C5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085"/>
  </w:style>
  <w:style w:type="paragraph" w:customStyle="1" w:styleId="s1">
    <w:name w:val="s_1"/>
    <w:basedOn w:val="a"/>
    <w:rsid w:val="00C0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0363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03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6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C0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B2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rsid w:val="00592623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2623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styleId="a9">
    <w:name w:val="Emphasis"/>
    <w:basedOn w:val="a0"/>
    <w:uiPriority w:val="20"/>
    <w:qFormat/>
    <w:rsid w:val="00365467"/>
    <w:rPr>
      <w:i/>
      <w:iCs/>
    </w:rPr>
  </w:style>
  <w:style w:type="paragraph" w:customStyle="1" w:styleId="aa">
    <w:name w:val="Нормальный"/>
    <w:basedOn w:val="a"/>
    <w:rsid w:val="00F20A8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3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6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7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64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6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9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2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23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2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9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60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win_10</dc:creator>
  <cp:keywords/>
  <dc:description/>
  <cp:lastModifiedBy>cab_314-2</cp:lastModifiedBy>
  <cp:revision>12</cp:revision>
  <cp:lastPrinted>2023-03-16T10:27:00Z</cp:lastPrinted>
  <dcterms:created xsi:type="dcterms:W3CDTF">2023-03-16T07:57:00Z</dcterms:created>
  <dcterms:modified xsi:type="dcterms:W3CDTF">2025-12-26T10:29:00Z</dcterms:modified>
</cp:coreProperties>
</file>